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909A129" w14:textId="5D4FDE2D" w:rsidR="005E4C4F" w:rsidRDefault="005E4C4F" w:rsidP="005E4C4F">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 reikalavimus kvalifikacijai</w:t>
      </w:r>
      <w:r w:rsidR="00B129F9">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(Žr. lentelę žemiau)</w:t>
      </w:r>
      <w:r w:rsidRPr="00706DD8">
        <w:rPr>
          <w:rFonts w:ascii="Calibri" w:eastAsia="Calibri" w:hAnsi="Calibri" w:cs="Calibri"/>
          <w:kern w:val="0"/>
          <w14:ligatures w14:val="none"/>
        </w:rPr>
        <w:t xml:space="preserve">. </w:t>
      </w:r>
    </w:p>
    <w:p w14:paraId="64B0BA86" w14:textId="77777777" w:rsidR="005E4C4F" w:rsidRPr="00AB4D3A" w:rsidRDefault="005E4C4F" w:rsidP="005E4C4F">
      <w:pPr>
        <w:tabs>
          <w:tab w:val="left" w:pos="567"/>
          <w:tab w:val="left" w:pos="851"/>
          <w:tab w:val="left" w:pos="1701"/>
        </w:tabs>
        <w:spacing w:after="0" w:line="20" w:lineRule="atLeast"/>
        <w:ind w:left="567"/>
        <w:contextualSpacing/>
        <w:jc w:val="both"/>
        <w:rPr>
          <w:rFonts w:ascii="Calibri" w:eastAsia="Calibri" w:hAnsi="Calibri" w:cs="Calibri"/>
          <w:kern w:val="0"/>
          <w:sz w:val="10"/>
          <w:szCs w:val="10"/>
          <w:lang w:eastAsia="lt-LT"/>
          <w14:ligatures w14:val="none"/>
        </w:rPr>
      </w:pPr>
    </w:p>
    <w:p w14:paraId="0178A626" w14:textId="77777777" w:rsidR="005E4C4F" w:rsidRDefault="005E4C4F" w:rsidP="005E4C4F">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2708B2BE" w14:textId="77777777" w:rsidR="00AB4D3A" w:rsidRPr="00AB4D3A" w:rsidRDefault="00AB4D3A" w:rsidP="005E4C4F">
      <w:pPr>
        <w:pStyle w:val="Sraopastraipa"/>
        <w:spacing w:before="60" w:after="60" w:line="256" w:lineRule="auto"/>
        <w:jc w:val="center"/>
        <w:rPr>
          <w:rFonts w:eastAsia="Calibri" w:cstheme="minorHAnsi"/>
          <w:b/>
          <w:bCs/>
          <w:sz w:val="10"/>
          <w:szCs w:val="10"/>
          <w:lang w:eastAsia="lt-LT"/>
        </w:rPr>
      </w:pPr>
    </w:p>
    <w:tbl>
      <w:tblPr>
        <w:tblStyle w:val="Lentelstinklelis"/>
        <w:tblW w:w="10342" w:type="dxa"/>
        <w:tblLook w:val="04A0" w:firstRow="1" w:lastRow="0" w:firstColumn="1" w:lastColumn="0" w:noHBand="0" w:noVBand="1"/>
      </w:tblPr>
      <w:tblGrid>
        <w:gridCol w:w="644"/>
        <w:gridCol w:w="2408"/>
        <w:gridCol w:w="4393"/>
        <w:gridCol w:w="2897"/>
      </w:tblGrid>
      <w:tr w:rsidR="00873BDA" w:rsidRPr="00873BDA" w14:paraId="28179FBD" w14:textId="77777777" w:rsidTr="00205CE8">
        <w:trPr>
          <w:tblHeader/>
        </w:trPr>
        <w:tc>
          <w:tcPr>
            <w:tcW w:w="644" w:type="dxa"/>
            <w:shd w:val="clear" w:color="auto" w:fill="DBE5F1"/>
            <w:vAlign w:val="center"/>
          </w:tcPr>
          <w:p w14:paraId="52C609FF" w14:textId="77777777" w:rsidR="00873BDA" w:rsidRPr="00205CE8" w:rsidRDefault="00873BDA" w:rsidP="00873BDA">
            <w:pPr>
              <w:jc w:val="center"/>
              <w:rPr>
                <w:rFonts w:eastAsia="Calibri" w:cstheme="minorHAnsi"/>
                <w:b/>
                <w:bCs/>
                <w:sz w:val="21"/>
                <w:szCs w:val="21"/>
              </w:rPr>
            </w:pPr>
            <w:r w:rsidRPr="00205CE8">
              <w:rPr>
                <w:rFonts w:eastAsia="Calibri" w:cstheme="minorHAnsi"/>
                <w:b/>
                <w:bCs/>
                <w:sz w:val="21"/>
                <w:szCs w:val="21"/>
              </w:rPr>
              <w:t>Eil. Nr.</w:t>
            </w:r>
          </w:p>
        </w:tc>
        <w:tc>
          <w:tcPr>
            <w:tcW w:w="2408" w:type="dxa"/>
            <w:shd w:val="clear" w:color="auto" w:fill="D9E2F3" w:themeFill="accent1" w:themeFillTint="33"/>
          </w:tcPr>
          <w:p w14:paraId="127A5AE0" w14:textId="6B02406C" w:rsidR="00873BDA" w:rsidRPr="00B9743A" w:rsidRDefault="00873BDA" w:rsidP="00873BDA">
            <w:pPr>
              <w:jc w:val="center"/>
              <w:rPr>
                <w:rFonts w:eastAsia="Calibri" w:cstheme="minorHAnsi"/>
                <w:b/>
                <w:bCs/>
                <w:sz w:val="21"/>
                <w:szCs w:val="21"/>
              </w:rPr>
            </w:pPr>
            <w:r w:rsidRPr="00B9743A">
              <w:rPr>
                <w:rFonts w:eastAsia="Times New Roman" w:cstheme="minorHAnsi"/>
                <w:b/>
                <w:kern w:val="16"/>
                <w:sz w:val="21"/>
                <w:szCs w:val="21"/>
                <w:lang w:eastAsia="ar-SA"/>
              </w:rPr>
              <w:t>Kvalifikacijos reikalavimai</w:t>
            </w:r>
          </w:p>
        </w:tc>
        <w:tc>
          <w:tcPr>
            <w:tcW w:w="4393" w:type="dxa"/>
            <w:shd w:val="clear" w:color="auto" w:fill="D9E2F3" w:themeFill="accent1" w:themeFillTint="33"/>
          </w:tcPr>
          <w:p w14:paraId="54D083CA" w14:textId="506E4CBF" w:rsidR="00873BDA" w:rsidRPr="00B9743A" w:rsidRDefault="00873BDA" w:rsidP="00873BDA">
            <w:pPr>
              <w:jc w:val="center"/>
              <w:rPr>
                <w:rFonts w:eastAsia="Calibri" w:cstheme="minorHAnsi"/>
                <w:i/>
                <w:iCs/>
                <w:sz w:val="21"/>
                <w:szCs w:val="21"/>
              </w:rPr>
            </w:pPr>
            <w:r w:rsidRPr="00B9743A">
              <w:rPr>
                <w:rFonts w:eastAsia="Times New Roman" w:cstheme="minorHAnsi"/>
                <w:b/>
                <w:kern w:val="16"/>
                <w:sz w:val="21"/>
                <w:szCs w:val="21"/>
                <w:lang w:eastAsia="ar-SA"/>
              </w:rPr>
              <w:t>Dokumentai ir informacija, kuriuos turi pateikti tiekėjai, siekiantys įrodyti, kad jų kvalifikacija atitinka keliamus reikalavimus</w:t>
            </w:r>
          </w:p>
        </w:tc>
        <w:tc>
          <w:tcPr>
            <w:tcW w:w="2897" w:type="dxa"/>
            <w:shd w:val="clear" w:color="auto" w:fill="DBE5F1"/>
            <w:vAlign w:val="center"/>
          </w:tcPr>
          <w:p w14:paraId="5E5CC5A8" w14:textId="77777777" w:rsidR="00873BDA" w:rsidRPr="00873BDA" w:rsidRDefault="00873BDA" w:rsidP="00873BDA">
            <w:pPr>
              <w:jc w:val="center"/>
              <w:rPr>
                <w:rFonts w:eastAsia="Calibri" w:cstheme="minorHAnsi"/>
                <w:b/>
                <w:bCs/>
                <w:sz w:val="21"/>
                <w:szCs w:val="21"/>
              </w:rPr>
            </w:pPr>
            <w:r w:rsidRPr="00873BDA">
              <w:rPr>
                <w:rFonts w:eastAsia="Calibri" w:cstheme="minorHAnsi"/>
                <w:b/>
                <w:bCs/>
                <w:sz w:val="21"/>
                <w:szCs w:val="21"/>
              </w:rPr>
              <w:t>Papildoma informacija</w:t>
            </w:r>
          </w:p>
        </w:tc>
      </w:tr>
      <w:tr w:rsidR="00205CE8" w:rsidRPr="00873BDA" w14:paraId="1729BBEB" w14:textId="77777777" w:rsidTr="00205CE8">
        <w:trPr>
          <w:tblHeader/>
        </w:trPr>
        <w:tc>
          <w:tcPr>
            <w:tcW w:w="644" w:type="dxa"/>
            <w:vAlign w:val="center"/>
          </w:tcPr>
          <w:p w14:paraId="54E9FE0C" w14:textId="64495C5A" w:rsidR="00205CE8" w:rsidRPr="00205CE8" w:rsidRDefault="00205CE8" w:rsidP="00873BDA">
            <w:pPr>
              <w:jc w:val="center"/>
              <w:rPr>
                <w:rFonts w:eastAsia="Calibri" w:cstheme="minorHAnsi"/>
                <w:b/>
                <w:bCs/>
                <w:sz w:val="21"/>
                <w:szCs w:val="21"/>
              </w:rPr>
            </w:pPr>
            <w:r w:rsidRPr="00205CE8">
              <w:rPr>
                <w:rFonts w:eastAsia="Calibri" w:cstheme="minorHAnsi"/>
                <w:b/>
                <w:bCs/>
                <w:sz w:val="21"/>
                <w:szCs w:val="21"/>
              </w:rPr>
              <w:t>1.</w:t>
            </w:r>
          </w:p>
        </w:tc>
        <w:tc>
          <w:tcPr>
            <w:tcW w:w="2408" w:type="dxa"/>
          </w:tcPr>
          <w:p w14:paraId="2FC3E48F" w14:textId="77777777" w:rsidR="00205CE8" w:rsidRPr="00205CE8" w:rsidRDefault="00205CE8" w:rsidP="00873BDA">
            <w:pPr>
              <w:jc w:val="center"/>
              <w:rPr>
                <w:rFonts w:eastAsia="Times New Roman" w:cstheme="minorHAnsi"/>
                <w:b/>
                <w:kern w:val="16"/>
                <w:sz w:val="21"/>
                <w:szCs w:val="21"/>
                <w:lang w:eastAsia="ar-SA"/>
              </w:rPr>
            </w:pPr>
          </w:p>
        </w:tc>
        <w:tc>
          <w:tcPr>
            <w:tcW w:w="4393" w:type="dxa"/>
          </w:tcPr>
          <w:p w14:paraId="0923FF65" w14:textId="1A3A2016" w:rsidR="00205CE8" w:rsidRPr="00205CE8" w:rsidRDefault="00205CE8" w:rsidP="00873BDA">
            <w:pPr>
              <w:jc w:val="center"/>
              <w:rPr>
                <w:rFonts w:eastAsia="Times New Roman" w:cstheme="minorHAnsi"/>
                <w:b/>
                <w:kern w:val="16"/>
                <w:sz w:val="21"/>
                <w:szCs w:val="21"/>
                <w:lang w:eastAsia="ar-SA"/>
              </w:rPr>
            </w:pPr>
            <w:r w:rsidRPr="00205CE8">
              <w:rPr>
                <w:rFonts w:eastAsia="Times New Roman" w:cstheme="minorHAnsi"/>
                <w:b/>
                <w:kern w:val="16"/>
                <w:sz w:val="21"/>
                <w:szCs w:val="21"/>
                <w:lang w:eastAsia="ar-SA"/>
              </w:rPr>
              <w:t>Teisė verstis veikla</w:t>
            </w:r>
          </w:p>
        </w:tc>
        <w:tc>
          <w:tcPr>
            <w:tcW w:w="2897" w:type="dxa"/>
            <w:vAlign w:val="center"/>
          </w:tcPr>
          <w:p w14:paraId="45097712" w14:textId="77777777" w:rsidR="00205CE8" w:rsidRPr="00205CE8" w:rsidRDefault="00205CE8" w:rsidP="00873BDA">
            <w:pPr>
              <w:jc w:val="center"/>
              <w:rPr>
                <w:rFonts w:eastAsia="Calibri" w:cstheme="minorHAnsi"/>
                <w:b/>
                <w:bCs/>
                <w:sz w:val="21"/>
                <w:szCs w:val="21"/>
              </w:rPr>
            </w:pPr>
          </w:p>
        </w:tc>
      </w:tr>
      <w:tr w:rsidR="00B9743A" w:rsidRPr="00873BDA" w14:paraId="1B99FDE6" w14:textId="77777777" w:rsidTr="00205CE8">
        <w:tc>
          <w:tcPr>
            <w:tcW w:w="644" w:type="dxa"/>
          </w:tcPr>
          <w:p w14:paraId="2D57EA1B" w14:textId="4F2642AC" w:rsidR="00B9743A" w:rsidRPr="00873BDA" w:rsidRDefault="00205CE8" w:rsidP="00205CE8">
            <w:pPr>
              <w:contextualSpacing/>
              <w:rPr>
                <w:rFonts w:eastAsia="Calibri" w:cstheme="minorHAnsi"/>
                <w:sz w:val="21"/>
                <w:szCs w:val="21"/>
              </w:rPr>
            </w:pPr>
            <w:r>
              <w:rPr>
                <w:rFonts w:eastAsia="Calibri" w:cstheme="minorHAnsi"/>
                <w:sz w:val="21"/>
                <w:szCs w:val="21"/>
              </w:rPr>
              <w:t>1.1.</w:t>
            </w:r>
          </w:p>
        </w:tc>
        <w:tc>
          <w:tcPr>
            <w:tcW w:w="2408" w:type="dxa"/>
          </w:tcPr>
          <w:p w14:paraId="226423B9" w14:textId="71CC9EC2" w:rsidR="00B9743A" w:rsidRPr="00B9743A" w:rsidRDefault="00B9743A" w:rsidP="00B9743A">
            <w:pPr>
              <w:pStyle w:val="Betarp"/>
              <w:jc w:val="both"/>
              <w:rPr>
                <w:rFonts w:cstheme="minorHAnsi"/>
                <w:color w:val="000000"/>
                <w:sz w:val="21"/>
                <w:szCs w:val="21"/>
              </w:rPr>
            </w:pPr>
            <w:r w:rsidRPr="00B9743A">
              <w:rPr>
                <w:rFonts w:cstheme="minorHAnsi"/>
                <w:color w:val="000000"/>
                <w:sz w:val="21"/>
                <w:szCs w:val="21"/>
              </w:rPr>
              <w:t xml:space="preserve">Tiekėjas turi teisę verstis </w:t>
            </w:r>
            <w:r w:rsidR="00DE3E3B">
              <w:rPr>
                <w:rFonts w:cstheme="minorHAnsi"/>
                <w:color w:val="000000"/>
                <w:sz w:val="21"/>
                <w:szCs w:val="21"/>
              </w:rPr>
              <w:t>e</w:t>
            </w:r>
            <w:r w:rsidRPr="00B9743A">
              <w:rPr>
                <w:rFonts w:cstheme="minorHAnsi"/>
                <w:color w:val="000000"/>
                <w:sz w:val="21"/>
                <w:szCs w:val="21"/>
              </w:rPr>
              <w:t>lektros tinklo iki 10 kV įtampos r</w:t>
            </w:r>
            <w:r>
              <w:rPr>
                <w:rFonts w:cstheme="minorHAnsi"/>
                <w:color w:val="000000"/>
                <w:sz w:val="21"/>
                <w:szCs w:val="21"/>
              </w:rPr>
              <w:t>e</w:t>
            </w:r>
            <w:r w:rsidRPr="00B9743A">
              <w:rPr>
                <w:rFonts w:cstheme="minorHAnsi"/>
                <w:color w:val="000000"/>
                <w:sz w:val="21"/>
                <w:szCs w:val="21"/>
              </w:rPr>
              <w:t>linės apsaugos, automatikos ir valdymo sistemų eksploatavimo darbais</w:t>
            </w:r>
            <w:r>
              <w:rPr>
                <w:rFonts w:cstheme="minorHAnsi"/>
                <w:color w:val="000000"/>
                <w:sz w:val="21"/>
                <w:szCs w:val="21"/>
              </w:rPr>
              <w:t>.</w:t>
            </w:r>
          </w:p>
          <w:p w14:paraId="76BB4266" w14:textId="77777777" w:rsidR="00B9743A" w:rsidRPr="00B9743A" w:rsidRDefault="00B9743A" w:rsidP="00B9743A">
            <w:pPr>
              <w:pStyle w:val="Betarp"/>
              <w:jc w:val="both"/>
              <w:rPr>
                <w:rFonts w:cstheme="minorHAnsi"/>
                <w:color w:val="000000"/>
                <w:sz w:val="21"/>
                <w:szCs w:val="21"/>
              </w:rPr>
            </w:pPr>
          </w:p>
          <w:p w14:paraId="08EF4D3A" w14:textId="77777777" w:rsidR="00B9743A" w:rsidRPr="00B9743A" w:rsidRDefault="00B9743A" w:rsidP="00B9743A">
            <w:pPr>
              <w:tabs>
                <w:tab w:val="num" w:pos="284"/>
              </w:tabs>
              <w:spacing w:after="160" w:line="259" w:lineRule="auto"/>
              <w:ind w:right="176"/>
              <w:jc w:val="both"/>
              <w:rPr>
                <w:rFonts w:eastAsia="Calibri" w:cstheme="minorHAnsi"/>
                <w:i/>
                <w:iCs/>
                <w:color w:val="000000"/>
                <w:sz w:val="21"/>
                <w:szCs w:val="21"/>
              </w:rPr>
            </w:pPr>
            <w:r w:rsidRPr="00B9743A">
              <w:rPr>
                <w:rFonts w:eastAsia="Calibri" w:cstheme="minorHAnsi"/>
                <w:i/>
                <w:iCs/>
                <w:color w:val="000000"/>
                <w:sz w:val="21"/>
                <w:szCs w:val="21"/>
              </w:rPr>
              <w:t>Reikalaujamos veiklos teisinis pagrindas: Valstybinės energetikos reguliavimo tarybos 2024-11-05 nutarimu Nr.O3E-1388  patvirtintų Asmenų, turinčių teisę įrengti ir (ar) eksploatuoti energetikos įrenginius, atestavimo taisyklių 1 skyriaus 3 punktu.</w:t>
            </w:r>
          </w:p>
          <w:p w14:paraId="20BCDC7C" w14:textId="3B844707" w:rsidR="00B9743A" w:rsidRPr="00B9743A" w:rsidRDefault="00B9743A" w:rsidP="00B9743A">
            <w:pPr>
              <w:jc w:val="both"/>
              <w:rPr>
                <w:rFonts w:eastAsia="Calibri" w:cstheme="minorHAnsi"/>
                <w:sz w:val="21"/>
                <w:szCs w:val="21"/>
              </w:rPr>
            </w:pPr>
          </w:p>
        </w:tc>
        <w:tc>
          <w:tcPr>
            <w:tcW w:w="4393" w:type="dxa"/>
          </w:tcPr>
          <w:p w14:paraId="5F725B72" w14:textId="0128A74F" w:rsidR="00B9743A" w:rsidRPr="00B9743A" w:rsidRDefault="00B9743A" w:rsidP="00B9743A">
            <w:pPr>
              <w:ind w:left="34" w:right="139"/>
              <w:jc w:val="both"/>
              <w:rPr>
                <w:rFonts w:cstheme="minorHAnsi"/>
                <w:sz w:val="21"/>
                <w:szCs w:val="21"/>
              </w:rPr>
            </w:pPr>
            <w:r w:rsidRPr="00B9743A">
              <w:rPr>
                <w:rFonts w:cstheme="minorHAnsi"/>
                <w:sz w:val="21"/>
                <w:szCs w:val="21"/>
              </w:rPr>
              <w:t>Valstybinės energetikos reguliavimo tarybos (VERT)) išduotas atestatas ar kitas lygiavertis dokumentas*:</w:t>
            </w:r>
          </w:p>
          <w:p w14:paraId="412B1927" w14:textId="77777777" w:rsidR="00B9743A" w:rsidRPr="00B9743A" w:rsidRDefault="00B9743A" w:rsidP="00B9743A">
            <w:pPr>
              <w:ind w:left="34" w:right="139"/>
              <w:jc w:val="both"/>
              <w:rPr>
                <w:rFonts w:cstheme="minorHAnsi"/>
                <w:sz w:val="21"/>
                <w:szCs w:val="21"/>
              </w:rPr>
            </w:pPr>
          </w:p>
          <w:p w14:paraId="2D70C6DC" w14:textId="77777777" w:rsidR="00B9743A" w:rsidRPr="00B9743A" w:rsidRDefault="00B9743A" w:rsidP="00B9743A">
            <w:pPr>
              <w:jc w:val="both"/>
              <w:rPr>
                <w:rFonts w:eastAsia="Calibri" w:cstheme="minorHAnsi"/>
                <w:sz w:val="21"/>
                <w:szCs w:val="21"/>
              </w:rPr>
            </w:pPr>
            <w:r w:rsidRPr="00B9743A">
              <w:rPr>
                <w:rFonts w:eastAsia="Calibri" w:cstheme="minorHAnsi"/>
                <w:sz w:val="21"/>
                <w:szCs w:val="21"/>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5A89A9A8" w14:textId="77777777" w:rsidR="00B9743A" w:rsidRPr="00B9743A" w:rsidRDefault="00B9743A" w:rsidP="00B9743A">
            <w:pPr>
              <w:jc w:val="both"/>
              <w:rPr>
                <w:rFonts w:cstheme="minorHAnsi"/>
                <w:color w:val="000000"/>
                <w:sz w:val="21"/>
                <w:szCs w:val="21"/>
              </w:rPr>
            </w:pPr>
            <w:r w:rsidRPr="00B9743A">
              <w:rPr>
                <w:rFonts w:eastAsia="Calibri" w:cstheme="minorHAnsi"/>
                <w:sz w:val="21"/>
                <w:szCs w:val="21"/>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B9743A">
              <w:rPr>
                <w:rFonts w:cstheme="minorHAnsi"/>
                <w:color w:val="000000"/>
                <w:sz w:val="21"/>
                <w:szCs w:val="21"/>
              </w:rPr>
              <w:t>.</w:t>
            </w:r>
          </w:p>
          <w:p w14:paraId="6E3E73A9" w14:textId="77777777" w:rsidR="00B9743A" w:rsidRPr="00B9743A" w:rsidRDefault="00B9743A" w:rsidP="00B9743A">
            <w:pPr>
              <w:jc w:val="both"/>
              <w:rPr>
                <w:rFonts w:cstheme="minorHAnsi"/>
                <w:sz w:val="21"/>
                <w:szCs w:val="21"/>
              </w:rPr>
            </w:pPr>
          </w:p>
          <w:p w14:paraId="6CE80E3B" w14:textId="0FA735A1" w:rsidR="00B9743A" w:rsidRPr="00B9743A" w:rsidRDefault="00B9743A" w:rsidP="00B9743A">
            <w:pPr>
              <w:ind w:left="34" w:right="139"/>
              <w:jc w:val="both"/>
              <w:rPr>
                <w:rFonts w:eastAsia="Calibri" w:cstheme="minorHAnsi"/>
                <w:i/>
                <w:iCs/>
                <w:sz w:val="21"/>
                <w:szCs w:val="21"/>
              </w:rPr>
            </w:pPr>
            <w:r w:rsidRPr="00B9743A">
              <w:rPr>
                <w:rFonts w:cstheme="minorHAnsi"/>
                <w:sz w:val="21"/>
                <w:szCs w:val="21"/>
              </w:rPr>
              <w:t>*</w:t>
            </w:r>
            <w:r w:rsidRPr="00B9743A">
              <w:rPr>
                <w:rFonts w:eastAsia="Calibri" w:cstheme="minorHAnsi"/>
                <w:sz w:val="21"/>
                <w:szCs w:val="21"/>
              </w:rPr>
              <w:t xml:space="preserve">  </w:t>
            </w:r>
            <w:r w:rsidRPr="00B9743A">
              <w:rPr>
                <w:rFonts w:eastAsia="Calibri" w:cstheme="minorHAnsi"/>
                <w:i/>
                <w:iCs/>
                <w:sz w:val="21"/>
                <w:szCs w:val="21"/>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593EC3A1" w14:textId="1D76E6BF" w:rsidR="00B9743A" w:rsidRPr="00B9743A" w:rsidRDefault="00B9743A" w:rsidP="00B9743A">
            <w:pPr>
              <w:tabs>
                <w:tab w:val="left" w:pos="375"/>
              </w:tabs>
              <w:contextualSpacing/>
              <w:jc w:val="both"/>
              <w:rPr>
                <w:rFonts w:eastAsia="Calibri" w:cstheme="minorHAnsi"/>
                <w:sz w:val="21"/>
                <w:szCs w:val="21"/>
              </w:rPr>
            </w:pPr>
            <w:r w:rsidRPr="00B9743A">
              <w:rPr>
                <w:rFonts w:eastAsia="Calibri" w:cstheme="minorHAnsi"/>
                <w:i/>
                <w:iCs/>
                <w:sz w:val="21"/>
                <w:szCs w:val="21"/>
              </w:rPr>
              <w:t xml:space="preserve">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w:t>
            </w:r>
            <w:r w:rsidRPr="00B9743A">
              <w:rPr>
                <w:rFonts w:eastAsia="Calibri" w:cstheme="minorHAnsi"/>
                <w:i/>
                <w:iCs/>
                <w:sz w:val="21"/>
                <w:szCs w:val="21"/>
              </w:rPr>
              <w:lastRenderedPageBreak/>
              <w:t>operatyviai pateikti pripažinimo dokumentą išduodančiai institucijai visus reikiamus dokumentus, siekiant klausimą išspręsti per vieną iteraciją</w:t>
            </w:r>
          </w:p>
        </w:tc>
        <w:tc>
          <w:tcPr>
            <w:tcW w:w="2897" w:type="dxa"/>
          </w:tcPr>
          <w:p w14:paraId="57E3DD3D" w14:textId="77777777" w:rsidR="00B9743A" w:rsidRPr="003B67EC" w:rsidRDefault="00B9743A" w:rsidP="00B9743A">
            <w:pPr>
              <w:jc w:val="both"/>
              <w:rPr>
                <w:rFonts w:eastAsia="Calibri" w:cstheme="minorHAnsi"/>
                <w:sz w:val="21"/>
                <w:szCs w:val="21"/>
              </w:rPr>
            </w:pPr>
            <w:r w:rsidRPr="003B67EC">
              <w:rPr>
                <w:rFonts w:eastAsia="Calibri" w:cstheme="minorHAnsi"/>
                <w:sz w:val="21"/>
                <w:szCs w:val="21"/>
              </w:rPr>
              <w:lastRenderedPageBreak/>
              <w:t>Jeigu pasiūlymą teikia Tiekėjų grupė – reikalavimą turi atitikti kiekvienas Tiekėjų grupės narys (-iai), pagal jų prisiimamus įsipareigojimus pirkimo sutarčiai vykdyti;</w:t>
            </w:r>
          </w:p>
          <w:p w14:paraId="5BAB60A0" w14:textId="77777777" w:rsidR="00B9743A" w:rsidRPr="003B67EC" w:rsidRDefault="00B9743A" w:rsidP="00B9743A">
            <w:pPr>
              <w:jc w:val="both"/>
              <w:rPr>
                <w:rFonts w:eastAsia="Calibri" w:cstheme="minorHAnsi"/>
                <w:sz w:val="21"/>
                <w:szCs w:val="21"/>
              </w:rPr>
            </w:pPr>
          </w:p>
          <w:p w14:paraId="58A6B071" w14:textId="75439711" w:rsidR="00B9743A" w:rsidRPr="003B67EC" w:rsidRDefault="00B9743A" w:rsidP="00B9743A">
            <w:pPr>
              <w:jc w:val="both"/>
              <w:rPr>
                <w:rFonts w:eastAsia="Calibri" w:cstheme="minorHAnsi"/>
                <w:sz w:val="21"/>
                <w:szCs w:val="21"/>
              </w:rPr>
            </w:pPr>
            <w:r w:rsidRPr="003B67EC">
              <w:rPr>
                <w:rFonts w:eastAsia="Calibri" w:cstheme="minorHAnsi"/>
                <w:sz w:val="21"/>
                <w:szCs w:val="21"/>
              </w:rPr>
              <w:t>Tiekėjas gali remtis kitų ūkio subjektų pajėgumais tik tuomet, kai tie subjektai, kurių pajėgumais buvo pasiremta, patys teiks paslaugas, kurioms reikia jų pajėgumų.</w:t>
            </w:r>
          </w:p>
          <w:p w14:paraId="0DCBC27C" w14:textId="77777777" w:rsidR="00B9743A" w:rsidRPr="003B67EC" w:rsidRDefault="00B9743A" w:rsidP="00B9743A">
            <w:pPr>
              <w:jc w:val="both"/>
              <w:rPr>
                <w:rFonts w:eastAsia="Calibri" w:cstheme="minorHAnsi"/>
                <w:sz w:val="21"/>
                <w:szCs w:val="21"/>
              </w:rPr>
            </w:pPr>
          </w:p>
          <w:p w14:paraId="5CF0C3F2" w14:textId="4812D03B" w:rsidR="00B9743A" w:rsidRPr="003B67EC" w:rsidRDefault="00B9743A" w:rsidP="00B9743A">
            <w:pPr>
              <w:jc w:val="both"/>
              <w:rPr>
                <w:rFonts w:cstheme="minorHAnsi"/>
                <w:sz w:val="21"/>
                <w:szCs w:val="21"/>
              </w:rPr>
            </w:pPr>
            <w:r>
              <w:rPr>
                <w:rFonts w:cstheme="minorHAnsi"/>
                <w:sz w:val="21"/>
                <w:szCs w:val="21"/>
              </w:rPr>
              <w:t>S</w:t>
            </w:r>
            <w:r w:rsidRPr="00CC6A00">
              <w:rPr>
                <w:rFonts w:cstheme="minorHAnsi"/>
                <w:sz w:val="21"/>
                <w:szCs w:val="21"/>
              </w:rPr>
              <w:t>ubtiekėjai, kuriuos tiekėjas pasitelks pirkimo sutarties vykdymui (kurių pajėgumais tiekėjas nesiremia, kad atitiktų pirkimo dokumentuose nustatytus kvalifikacijos reikalavimus), privalo turėti teisę verstis ta veikla, kuriai jis pasitelkiamas</w:t>
            </w:r>
            <w:r w:rsidRPr="00CC6A00">
              <w:rPr>
                <w:rFonts w:cstheme="minorHAnsi"/>
                <w:color w:val="C00000"/>
                <w:sz w:val="21"/>
                <w:szCs w:val="21"/>
              </w:rPr>
              <w:t>.</w:t>
            </w:r>
          </w:p>
        </w:tc>
      </w:tr>
    </w:tbl>
    <w:p w14:paraId="48EDEC60" w14:textId="1BFC73A6" w:rsidR="0093667D" w:rsidRDefault="0093667D" w:rsidP="00B9743A">
      <w:pPr>
        <w:tabs>
          <w:tab w:val="left" w:pos="567"/>
          <w:tab w:val="left" w:pos="851"/>
          <w:tab w:val="left" w:pos="1701"/>
        </w:tabs>
        <w:spacing w:after="0" w:line="20" w:lineRule="atLeast"/>
        <w:contextualSpacing/>
        <w:jc w:val="both"/>
      </w:pPr>
    </w:p>
    <w:p w14:paraId="1070EF18" w14:textId="77777777" w:rsidR="00B9743A" w:rsidRPr="0093667D" w:rsidRDefault="00B9743A" w:rsidP="00B9743A">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7912796" w14:textId="77777777" w:rsidR="00B9743A" w:rsidRPr="0093667D" w:rsidRDefault="00B9743A" w:rsidP="00B9743A">
      <w:pPr>
        <w:tabs>
          <w:tab w:val="left" w:pos="720"/>
        </w:tabs>
        <w:spacing w:after="0" w:line="240" w:lineRule="auto"/>
        <w:ind w:firstLine="567"/>
        <w:jc w:val="both"/>
        <w:rPr>
          <w:rFonts w:eastAsia="Calibri" w:cstheme="minorHAnsi"/>
          <w:i/>
          <w:iCs/>
          <w:color w:val="7030A0"/>
          <w:kern w:val="0"/>
          <w:sz w:val="21"/>
          <w:szCs w:val="21"/>
          <w14:ligatures w14:val="none"/>
        </w:rPr>
      </w:pPr>
    </w:p>
    <w:p w14:paraId="76A88459" w14:textId="77777777" w:rsidR="00B9743A" w:rsidRPr="0093667D" w:rsidRDefault="00B9743A" w:rsidP="00B9743A">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39EA48E3" w14:textId="77777777" w:rsidR="00B9743A" w:rsidRPr="0093667D" w:rsidRDefault="00B9743A" w:rsidP="00B9743A">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BFAFE5C" w14:textId="77777777" w:rsidR="00B9743A" w:rsidRPr="0093667D" w:rsidRDefault="00B9743A" w:rsidP="00B9743A">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jc w:val="right"/>
        <w:tblLook w:val="04A0" w:firstRow="1" w:lastRow="0" w:firstColumn="1" w:lastColumn="0" w:noHBand="0" w:noVBand="1"/>
      </w:tblPr>
      <w:tblGrid>
        <w:gridCol w:w="710"/>
        <w:gridCol w:w="3544"/>
        <w:gridCol w:w="3260"/>
        <w:gridCol w:w="2879"/>
      </w:tblGrid>
      <w:tr w:rsidR="00B9743A" w:rsidRPr="0093667D" w14:paraId="4A0E7620" w14:textId="77777777" w:rsidTr="00842C52">
        <w:trPr>
          <w:cantSplit/>
          <w:tblHeader/>
          <w:jc w:val="right"/>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6FCFDB8" w14:textId="77777777" w:rsidR="00B9743A" w:rsidRPr="0093667D" w:rsidRDefault="00B9743A" w:rsidP="007A495E">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29E3DB6" w14:textId="77777777" w:rsidR="00B9743A" w:rsidRPr="0093667D" w:rsidRDefault="00B9743A" w:rsidP="007A495E">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BB215A2" w14:textId="77777777" w:rsidR="00B9743A" w:rsidRPr="0093667D" w:rsidRDefault="00B9743A" w:rsidP="007A495E">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49F4A944" w14:textId="77777777" w:rsidR="00B9743A" w:rsidRPr="0093667D" w:rsidRDefault="00B9743A" w:rsidP="007A495E">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B9743A" w:rsidRPr="0093667D" w14:paraId="2BA2A16D" w14:textId="77777777" w:rsidTr="00842C52">
        <w:trPr>
          <w:jc w:val="right"/>
        </w:trPr>
        <w:tc>
          <w:tcPr>
            <w:tcW w:w="710" w:type="dxa"/>
            <w:tcBorders>
              <w:top w:val="single" w:sz="4" w:space="0" w:color="000000"/>
              <w:left w:val="single" w:sz="4" w:space="0" w:color="000000"/>
              <w:bottom w:val="single" w:sz="4" w:space="0" w:color="000000"/>
              <w:right w:val="single" w:sz="4" w:space="0" w:color="000000"/>
            </w:tcBorders>
          </w:tcPr>
          <w:p w14:paraId="27D691C7" w14:textId="77777777" w:rsidR="00B9743A" w:rsidRPr="0093667D" w:rsidRDefault="00B9743A" w:rsidP="007A495E">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6DA34533" w14:textId="77777777" w:rsidR="00B9743A" w:rsidRPr="0093667D" w:rsidRDefault="00B9743A" w:rsidP="007A495E">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B9743A" w:rsidRPr="0093667D" w14:paraId="1C4CB37C" w14:textId="77777777" w:rsidTr="00842C52">
        <w:trPr>
          <w:jc w:val="right"/>
        </w:trPr>
        <w:tc>
          <w:tcPr>
            <w:tcW w:w="710" w:type="dxa"/>
            <w:tcBorders>
              <w:top w:val="single" w:sz="4" w:space="0" w:color="000000"/>
              <w:left w:val="single" w:sz="4" w:space="0" w:color="000000"/>
              <w:bottom w:val="single" w:sz="4" w:space="0" w:color="000000"/>
              <w:right w:val="single" w:sz="4" w:space="0" w:color="000000"/>
            </w:tcBorders>
          </w:tcPr>
          <w:p w14:paraId="19179BA8" w14:textId="77777777" w:rsidR="00B9743A" w:rsidRPr="0093667D" w:rsidRDefault="00B9743A" w:rsidP="007A495E">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39BB3354" w14:textId="77777777" w:rsidR="00B9743A" w:rsidRPr="0093667D" w:rsidRDefault="00B9743A" w:rsidP="007A495E">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5DACF94D" w14:textId="77777777" w:rsidR="00B9743A" w:rsidRPr="0093667D" w:rsidRDefault="00B9743A" w:rsidP="007A495E">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4FE4EC5E" w14:textId="77777777" w:rsidR="00B9743A" w:rsidRPr="0093667D" w:rsidRDefault="00B9743A" w:rsidP="007A495E">
            <w:pPr>
              <w:autoSpaceDE w:val="0"/>
              <w:autoSpaceDN w:val="0"/>
              <w:adjustRightInd w:val="0"/>
              <w:rPr>
                <w:rFonts w:asciiTheme="minorHAnsi" w:hAnsiTheme="minorHAnsi" w:cstheme="minorHAnsi"/>
                <w:color w:val="000000"/>
                <w:sz w:val="21"/>
                <w:szCs w:val="21"/>
              </w:rPr>
            </w:pPr>
          </w:p>
        </w:tc>
      </w:tr>
      <w:tr w:rsidR="00B9743A" w:rsidRPr="0093667D" w14:paraId="316093D2" w14:textId="77777777" w:rsidTr="00842C52">
        <w:trPr>
          <w:jc w:val="right"/>
        </w:trPr>
        <w:tc>
          <w:tcPr>
            <w:tcW w:w="710" w:type="dxa"/>
            <w:tcBorders>
              <w:top w:val="single" w:sz="4" w:space="0" w:color="000000"/>
              <w:left w:val="single" w:sz="4" w:space="0" w:color="000000"/>
              <w:bottom w:val="single" w:sz="4" w:space="0" w:color="000000"/>
              <w:right w:val="single" w:sz="4" w:space="0" w:color="000000"/>
            </w:tcBorders>
          </w:tcPr>
          <w:p w14:paraId="458E4DA6" w14:textId="77777777" w:rsidR="00B9743A" w:rsidRPr="0093667D" w:rsidRDefault="00B9743A" w:rsidP="007A495E">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7F45BC95" w14:textId="77777777" w:rsidR="00B9743A" w:rsidRPr="0093667D" w:rsidRDefault="00B9743A" w:rsidP="007A495E">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B9743A" w:rsidRPr="0093667D" w14:paraId="753E876B" w14:textId="77777777" w:rsidTr="00842C52">
        <w:trPr>
          <w:jc w:val="right"/>
        </w:trPr>
        <w:tc>
          <w:tcPr>
            <w:tcW w:w="710" w:type="dxa"/>
            <w:tcBorders>
              <w:top w:val="single" w:sz="4" w:space="0" w:color="000000"/>
              <w:left w:val="single" w:sz="4" w:space="0" w:color="000000"/>
              <w:bottom w:val="single" w:sz="4" w:space="0" w:color="000000"/>
              <w:right w:val="single" w:sz="4" w:space="0" w:color="000000"/>
            </w:tcBorders>
          </w:tcPr>
          <w:p w14:paraId="6113A425" w14:textId="77777777" w:rsidR="00B9743A" w:rsidRPr="0093667D" w:rsidRDefault="00B9743A" w:rsidP="007A495E">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498D1CDF" w14:textId="64B9E020" w:rsidR="00B9743A" w:rsidRPr="0093667D" w:rsidRDefault="00B9743A" w:rsidP="007A495E">
            <w:pPr>
              <w:autoSpaceDE w:val="0"/>
              <w:autoSpaceDN w:val="0"/>
              <w:adjustRightInd w:val="0"/>
              <w:jc w:val="both"/>
              <w:rPr>
                <w:rFonts w:asciiTheme="minorHAnsi" w:hAnsiTheme="minorHAnsi" w:cstheme="minorHAnsi"/>
                <w:color w:val="000000"/>
                <w:sz w:val="21"/>
                <w:szCs w:val="21"/>
              </w:rPr>
            </w:pPr>
            <w:r w:rsidRPr="00C50FDE">
              <w:rPr>
                <w:rFonts w:asciiTheme="minorHAnsi" w:hAnsiTheme="minorHAnsi" w:cstheme="minorHAnsi"/>
                <w:sz w:val="21"/>
                <w:szCs w:val="21"/>
              </w:rPr>
              <w:t>Perkam</w:t>
            </w:r>
            <w:r>
              <w:rPr>
                <w:rFonts w:asciiTheme="minorHAnsi" w:hAnsiTheme="minorHAnsi" w:cstheme="minorHAnsi"/>
                <w:sz w:val="21"/>
                <w:szCs w:val="21"/>
              </w:rPr>
              <w:t>o</w:t>
            </w:r>
            <w:r w:rsidRPr="00C50FDE">
              <w:rPr>
                <w:rFonts w:asciiTheme="minorHAnsi" w:hAnsiTheme="minorHAnsi" w:cstheme="minorHAnsi"/>
                <w:sz w:val="21"/>
                <w:szCs w:val="21"/>
              </w:rPr>
              <w:t xml:space="preserve">ms </w:t>
            </w:r>
            <w:r>
              <w:rPr>
                <w:rFonts w:asciiTheme="minorHAnsi" w:hAnsiTheme="minorHAnsi" w:cstheme="minorHAnsi"/>
                <w:sz w:val="21"/>
                <w:szCs w:val="21"/>
              </w:rPr>
              <w:t>paslaugoms</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5997366" w14:textId="77777777" w:rsidR="00B9743A" w:rsidRPr="0093667D" w:rsidRDefault="00B9743A" w:rsidP="007A495E">
            <w:pPr>
              <w:autoSpaceDE w:val="0"/>
              <w:autoSpaceDN w:val="0"/>
              <w:adjustRightInd w:val="0"/>
              <w:jc w:val="both"/>
              <w:rPr>
                <w:rFonts w:asciiTheme="minorHAnsi" w:hAnsiTheme="minorHAnsi" w:cstheme="minorHAnsi"/>
                <w:color w:val="000000"/>
                <w:sz w:val="21"/>
                <w:szCs w:val="21"/>
              </w:rPr>
            </w:pPr>
          </w:p>
          <w:p w14:paraId="2AECE879" w14:textId="49D81DAA" w:rsidR="00B9743A" w:rsidRPr="0093667D" w:rsidRDefault="00B9743A" w:rsidP="007A495E">
            <w:pPr>
              <w:autoSpaceDE w:val="0"/>
              <w:autoSpaceDN w:val="0"/>
              <w:adjustRightInd w:val="0"/>
              <w:jc w:val="both"/>
              <w:rPr>
                <w:rFonts w:asciiTheme="minorHAnsi" w:hAnsiTheme="minorHAnsi" w:cstheme="minorHAnsi"/>
                <w:color w:val="000000"/>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5D9F2A52" w14:textId="77777777" w:rsidR="00B9743A" w:rsidRPr="00357F8A" w:rsidRDefault="00B9743A" w:rsidP="007A495E">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E2766C1" w14:textId="77777777" w:rsidR="00B9743A" w:rsidRPr="00357F8A" w:rsidRDefault="00B9743A" w:rsidP="007A495E">
            <w:pPr>
              <w:autoSpaceDE w:val="0"/>
              <w:autoSpaceDN w:val="0"/>
              <w:adjustRightInd w:val="0"/>
              <w:jc w:val="both"/>
              <w:rPr>
                <w:rFonts w:ascii="Calibri" w:hAnsi="Calibri" w:cs="Calibri"/>
                <w:color w:val="000000"/>
                <w:sz w:val="21"/>
                <w:szCs w:val="21"/>
              </w:rPr>
            </w:pPr>
          </w:p>
          <w:p w14:paraId="089DC139" w14:textId="77777777" w:rsidR="00B9743A" w:rsidRPr="00357F8A" w:rsidRDefault="00B9743A" w:rsidP="007A495E">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70A69A5" w14:textId="77777777" w:rsidR="00B9743A" w:rsidRPr="00357F8A" w:rsidRDefault="00B9743A" w:rsidP="007A495E">
            <w:pPr>
              <w:autoSpaceDE w:val="0"/>
              <w:autoSpaceDN w:val="0"/>
              <w:adjustRightInd w:val="0"/>
              <w:jc w:val="both"/>
              <w:rPr>
                <w:rFonts w:ascii="Calibri" w:hAnsi="Calibri" w:cs="Calibri"/>
                <w:color w:val="000000"/>
                <w:sz w:val="21"/>
                <w:szCs w:val="21"/>
              </w:rPr>
            </w:pPr>
          </w:p>
          <w:p w14:paraId="5583B2C9" w14:textId="77777777" w:rsidR="00B9743A" w:rsidRPr="00357F8A" w:rsidRDefault="00B9743A" w:rsidP="007A495E">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386EACAD" w14:textId="77777777" w:rsidR="00B9743A" w:rsidRPr="00357F8A" w:rsidRDefault="00B9743A" w:rsidP="007A495E">
            <w:pPr>
              <w:autoSpaceDE w:val="0"/>
              <w:autoSpaceDN w:val="0"/>
              <w:adjustRightInd w:val="0"/>
              <w:jc w:val="both"/>
              <w:rPr>
                <w:rFonts w:ascii="Calibri" w:hAnsi="Calibri" w:cs="Calibri"/>
                <w:color w:val="000000"/>
                <w:sz w:val="21"/>
                <w:szCs w:val="21"/>
              </w:rPr>
            </w:pPr>
          </w:p>
          <w:p w14:paraId="08E332A8" w14:textId="2A4FABB5" w:rsidR="00B9743A" w:rsidRPr="00357F8A" w:rsidRDefault="00B9743A" w:rsidP="007A495E">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Jeigu tiekėjas pats atitinka šį reikalavimą, tačiau pasitelkia subtiekėjus </w:t>
            </w:r>
            <w:r w:rsidR="007146CE">
              <w:rPr>
                <w:rFonts w:ascii="Calibri" w:hAnsi="Calibri" w:cs="Calibri"/>
                <w:color w:val="000000"/>
                <w:sz w:val="21"/>
                <w:szCs w:val="21"/>
              </w:rPr>
              <w:t>paslaugoms</w:t>
            </w:r>
            <w:r w:rsidRPr="00357F8A">
              <w:rPr>
                <w:rFonts w:ascii="Calibri" w:hAnsi="Calibri" w:cs="Calibri"/>
                <w:color w:val="000000"/>
                <w:sz w:val="21"/>
                <w:szCs w:val="21"/>
              </w:rPr>
              <w:t>, kuri</w:t>
            </w:r>
            <w:r w:rsidR="007146CE">
              <w:rPr>
                <w:rFonts w:ascii="Calibri" w:hAnsi="Calibri" w:cs="Calibri"/>
                <w:color w:val="000000"/>
                <w:sz w:val="21"/>
                <w:szCs w:val="21"/>
              </w:rPr>
              <w:t>o</w:t>
            </w:r>
            <w:r w:rsidRPr="00357F8A">
              <w:rPr>
                <w:rFonts w:ascii="Calibri" w:hAnsi="Calibri" w:cs="Calibri"/>
                <w:color w:val="000000"/>
                <w:sz w:val="21"/>
                <w:szCs w:val="21"/>
              </w:rPr>
              <w:t xml:space="preserve">ms  yra keliamas šis reikalavimas, </w:t>
            </w:r>
            <w:r w:rsidRPr="00357F8A">
              <w:rPr>
                <w:rFonts w:ascii="Calibri" w:hAnsi="Calibri" w:cs="Calibri"/>
                <w:color w:val="000000"/>
                <w:sz w:val="21"/>
                <w:szCs w:val="21"/>
              </w:rPr>
              <w:lastRenderedPageBreak/>
              <w:t>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F1B074A" w14:textId="77777777" w:rsidR="00B9743A" w:rsidRPr="00357F8A" w:rsidRDefault="00B9743A" w:rsidP="007A495E">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1AF35476" w14:textId="74384146" w:rsidR="00B9743A" w:rsidRPr="0093667D" w:rsidRDefault="00B9743A" w:rsidP="007A495E">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w:t>
            </w:r>
            <w:r w:rsidR="007E21C3">
              <w:rPr>
                <w:rFonts w:asciiTheme="minorHAnsi" w:eastAsia="Calibri" w:hAnsiTheme="minorHAnsi" w:cstheme="minorHAnsi"/>
                <w:color w:val="000000"/>
                <w:sz w:val="21"/>
                <w:szCs w:val="21"/>
              </w:rPr>
              <w:t>o</w:t>
            </w:r>
            <w:r w:rsidRPr="0093667D">
              <w:rPr>
                <w:rFonts w:asciiTheme="minorHAnsi" w:eastAsia="Calibri" w:hAnsiTheme="minorHAnsi" w:cstheme="minorHAnsi"/>
                <w:color w:val="000000"/>
                <w:sz w:val="21"/>
                <w:szCs w:val="21"/>
              </w:rPr>
              <w:t xml:space="preserve">ms </w:t>
            </w:r>
            <w:r w:rsidR="007E21C3">
              <w:rPr>
                <w:rFonts w:asciiTheme="minorHAnsi" w:eastAsia="Calibri" w:hAnsiTheme="minorHAnsi" w:cstheme="minorHAnsi"/>
                <w:color w:val="000000"/>
                <w:sz w:val="21"/>
                <w:szCs w:val="21"/>
              </w:rPr>
              <w:t>paslaugoms</w:t>
            </w:r>
            <w:r w:rsidRPr="0093667D">
              <w:rPr>
                <w:rFonts w:asciiTheme="minorHAnsi" w:eastAsia="Calibri" w:hAnsiTheme="minorHAnsi" w:cstheme="minorHAnsi"/>
                <w:color w:val="000000"/>
                <w:sz w:val="21"/>
                <w:szCs w:val="21"/>
              </w:rPr>
              <w:t xml:space="preserve"> atlikti, kuriems yra nustatomas šis reikalavimas, tokiu atveju subtiekėjai turi laikytis reikalaujamo aplinkos apsaugos vadybos standarto, atsižvelgiant į jų prisiimamus įsipareigojimus pirkimo sutarčiai vykdyti.</w:t>
            </w:r>
          </w:p>
          <w:p w14:paraId="03FBFDA6" w14:textId="77777777" w:rsidR="00B9743A" w:rsidRPr="0093667D" w:rsidRDefault="00B9743A" w:rsidP="007A495E">
            <w:pPr>
              <w:autoSpaceDE w:val="0"/>
              <w:autoSpaceDN w:val="0"/>
              <w:adjustRightInd w:val="0"/>
              <w:jc w:val="both"/>
              <w:rPr>
                <w:rFonts w:asciiTheme="minorHAnsi" w:hAnsiTheme="minorHAnsi" w:cstheme="minorHAnsi"/>
                <w:color w:val="000000"/>
                <w:sz w:val="21"/>
                <w:szCs w:val="21"/>
              </w:rPr>
            </w:pPr>
          </w:p>
        </w:tc>
      </w:tr>
    </w:tbl>
    <w:p w14:paraId="7ADE03F6" w14:textId="77777777" w:rsidR="00B9743A" w:rsidRPr="0093667D" w:rsidRDefault="00B9743A" w:rsidP="00B9743A">
      <w:pPr>
        <w:spacing w:after="0" w:line="240" w:lineRule="auto"/>
        <w:jc w:val="center"/>
        <w:rPr>
          <w:rFonts w:eastAsia="Calibri" w:cstheme="minorHAnsi"/>
          <w:kern w:val="0"/>
          <w:sz w:val="21"/>
          <w:szCs w:val="21"/>
          <w14:ligatures w14:val="none"/>
        </w:rPr>
      </w:pPr>
    </w:p>
    <w:p w14:paraId="324AEA61" w14:textId="77777777" w:rsidR="00B9743A" w:rsidRPr="0093667D" w:rsidRDefault="00B9743A" w:rsidP="00B9743A">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p w14:paraId="0795948F" w14:textId="77777777" w:rsidR="00B9743A" w:rsidRDefault="00B9743A" w:rsidP="00B9743A">
      <w:pPr>
        <w:tabs>
          <w:tab w:val="left" w:pos="567"/>
          <w:tab w:val="left" w:pos="851"/>
          <w:tab w:val="left" w:pos="1701"/>
        </w:tabs>
        <w:spacing w:after="0" w:line="20" w:lineRule="atLeast"/>
        <w:contextualSpacing/>
        <w:jc w:val="both"/>
      </w:pPr>
    </w:p>
    <w:sectPr w:rsidR="00B9743A"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6AEA" w14:textId="77777777" w:rsidR="000F0668" w:rsidRDefault="000F0668" w:rsidP="00B8025A">
      <w:pPr>
        <w:spacing w:after="0" w:line="240" w:lineRule="auto"/>
      </w:pPr>
      <w:r>
        <w:separator/>
      </w:r>
    </w:p>
  </w:endnote>
  <w:endnote w:type="continuationSeparator" w:id="0">
    <w:p w14:paraId="3BA35874" w14:textId="77777777" w:rsidR="000F0668" w:rsidRDefault="000F0668"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33411" w14:textId="77777777" w:rsidR="000F0668" w:rsidRDefault="000F0668" w:rsidP="00B8025A">
      <w:pPr>
        <w:spacing w:after="0" w:line="240" w:lineRule="auto"/>
      </w:pPr>
      <w:r>
        <w:separator/>
      </w:r>
    </w:p>
  </w:footnote>
  <w:footnote w:type="continuationSeparator" w:id="0">
    <w:p w14:paraId="41456612" w14:textId="77777777" w:rsidR="000F0668" w:rsidRDefault="000F0668" w:rsidP="00B802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2"/>
  </w:num>
  <w:num w:numId="2" w16cid:durableId="1996449446">
    <w:abstractNumId w:val="3"/>
  </w:num>
  <w:num w:numId="3" w16cid:durableId="1694109217">
    <w:abstractNumId w:val="1"/>
  </w:num>
  <w:num w:numId="4" w16cid:durableId="1073309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335B6"/>
    <w:rsid w:val="00033C56"/>
    <w:rsid w:val="000570A0"/>
    <w:rsid w:val="000806F0"/>
    <w:rsid w:val="00093E6A"/>
    <w:rsid w:val="000A11FA"/>
    <w:rsid w:val="000E76AF"/>
    <w:rsid w:val="000F0668"/>
    <w:rsid w:val="001000D4"/>
    <w:rsid w:val="00102DB0"/>
    <w:rsid w:val="00145A39"/>
    <w:rsid w:val="00177676"/>
    <w:rsid w:val="00191ED8"/>
    <w:rsid w:val="00195788"/>
    <w:rsid w:val="001A0CFB"/>
    <w:rsid w:val="001C66D1"/>
    <w:rsid w:val="001E23BF"/>
    <w:rsid w:val="001E6937"/>
    <w:rsid w:val="00205CE8"/>
    <w:rsid w:val="00211C08"/>
    <w:rsid w:val="00216AF4"/>
    <w:rsid w:val="00242849"/>
    <w:rsid w:val="002451A1"/>
    <w:rsid w:val="002866B0"/>
    <w:rsid w:val="002A173E"/>
    <w:rsid w:val="002A3D4A"/>
    <w:rsid w:val="002C37CA"/>
    <w:rsid w:val="00302E0A"/>
    <w:rsid w:val="00336F54"/>
    <w:rsid w:val="00343CC4"/>
    <w:rsid w:val="00357F8A"/>
    <w:rsid w:val="00372FC7"/>
    <w:rsid w:val="00390606"/>
    <w:rsid w:val="003A0F1F"/>
    <w:rsid w:val="003B2C0C"/>
    <w:rsid w:val="003B67EC"/>
    <w:rsid w:val="003D682C"/>
    <w:rsid w:val="003E4916"/>
    <w:rsid w:val="00423EA1"/>
    <w:rsid w:val="00446C29"/>
    <w:rsid w:val="00457555"/>
    <w:rsid w:val="00457B0F"/>
    <w:rsid w:val="00467AB0"/>
    <w:rsid w:val="004C53E4"/>
    <w:rsid w:val="00514075"/>
    <w:rsid w:val="0055312F"/>
    <w:rsid w:val="00567851"/>
    <w:rsid w:val="005D23A8"/>
    <w:rsid w:val="005E4C4F"/>
    <w:rsid w:val="00601379"/>
    <w:rsid w:val="00641A4A"/>
    <w:rsid w:val="00643F91"/>
    <w:rsid w:val="006B7B58"/>
    <w:rsid w:val="006D11E7"/>
    <w:rsid w:val="006D3A45"/>
    <w:rsid w:val="006E3EC1"/>
    <w:rsid w:val="006E7552"/>
    <w:rsid w:val="00706DD8"/>
    <w:rsid w:val="007146CE"/>
    <w:rsid w:val="00721088"/>
    <w:rsid w:val="007744F4"/>
    <w:rsid w:val="007A193C"/>
    <w:rsid w:val="007E21C3"/>
    <w:rsid w:val="00820248"/>
    <w:rsid w:val="00833607"/>
    <w:rsid w:val="00842C52"/>
    <w:rsid w:val="00847562"/>
    <w:rsid w:val="008714EB"/>
    <w:rsid w:val="00873BDA"/>
    <w:rsid w:val="008B7FC2"/>
    <w:rsid w:val="008C1B13"/>
    <w:rsid w:val="008C1F35"/>
    <w:rsid w:val="0090703C"/>
    <w:rsid w:val="00907CCE"/>
    <w:rsid w:val="00910BAF"/>
    <w:rsid w:val="0093667D"/>
    <w:rsid w:val="00953DDD"/>
    <w:rsid w:val="009C6A7E"/>
    <w:rsid w:val="00A26241"/>
    <w:rsid w:val="00AB3EA1"/>
    <w:rsid w:val="00AB4D3A"/>
    <w:rsid w:val="00AE39E5"/>
    <w:rsid w:val="00B01A9A"/>
    <w:rsid w:val="00B11A9D"/>
    <w:rsid w:val="00B129F9"/>
    <w:rsid w:val="00B45F7C"/>
    <w:rsid w:val="00B463E6"/>
    <w:rsid w:val="00B7000E"/>
    <w:rsid w:val="00B8025A"/>
    <w:rsid w:val="00B8500E"/>
    <w:rsid w:val="00B9743A"/>
    <w:rsid w:val="00C03BCC"/>
    <w:rsid w:val="00C06897"/>
    <w:rsid w:val="00C45006"/>
    <w:rsid w:val="00C50FDE"/>
    <w:rsid w:val="00C653AB"/>
    <w:rsid w:val="00C7261D"/>
    <w:rsid w:val="00C7615A"/>
    <w:rsid w:val="00C879E5"/>
    <w:rsid w:val="00CA5082"/>
    <w:rsid w:val="00CB4B9C"/>
    <w:rsid w:val="00CB7CC5"/>
    <w:rsid w:val="00D12D60"/>
    <w:rsid w:val="00D37649"/>
    <w:rsid w:val="00D42ACE"/>
    <w:rsid w:val="00DB2AE5"/>
    <w:rsid w:val="00DC6627"/>
    <w:rsid w:val="00DE3E3B"/>
    <w:rsid w:val="00E0086A"/>
    <w:rsid w:val="00E00C25"/>
    <w:rsid w:val="00E07AB5"/>
    <w:rsid w:val="00E57F38"/>
    <w:rsid w:val="00E634DE"/>
    <w:rsid w:val="00E672E2"/>
    <w:rsid w:val="00E91602"/>
    <w:rsid w:val="00EA2BFF"/>
    <w:rsid w:val="00ED2CC3"/>
    <w:rsid w:val="00EE3814"/>
    <w:rsid w:val="00EF3010"/>
    <w:rsid w:val="00F02DBD"/>
    <w:rsid w:val="00F04148"/>
    <w:rsid w:val="00F150DE"/>
    <w:rsid w:val="00F23CD8"/>
    <w:rsid w:val="00F6492D"/>
    <w:rsid w:val="00F9006B"/>
    <w:rsid w:val="00F922EE"/>
    <w:rsid w:val="00FD1152"/>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 w:type="character" w:customStyle="1" w:styleId="fontstyle01">
    <w:name w:val="fontstyle01"/>
    <w:basedOn w:val="Numatytasispastraiposriftas"/>
    <w:rsid w:val="00AB4D3A"/>
    <w:rPr>
      <w:rFonts w:ascii="ArialMT" w:hAnsi="ArialMT" w:hint="default"/>
      <w:b w:val="0"/>
      <w:bCs w:val="0"/>
      <w:i w:val="0"/>
      <w:iCs w:val="0"/>
      <w:color w:val="000000"/>
      <w:sz w:val="20"/>
      <w:szCs w:val="20"/>
    </w:rPr>
  </w:style>
  <w:style w:type="character" w:customStyle="1" w:styleId="BetarpDiagrama">
    <w:name w:val="Be tarpų Diagrama"/>
    <w:basedOn w:val="Numatytasispastraiposriftas"/>
    <w:link w:val="Betarp"/>
    <w:uiPriority w:val="1"/>
    <w:rsid w:val="00B97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4267</Words>
  <Characters>2433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Rutkauskienė</cp:lastModifiedBy>
  <cp:revision>33</cp:revision>
  <dcterms:created xsi:type="dcterms:W3CDTF">2025-01-22T11:55:00Z</dcterms:created>
  <dcterms:modified xsi:type="dcterms:W3CDTF">2025-12-02T06:03:00Z</dcterms:modified>
</cp:coreProperties>
</file>